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</w:rPr>
        <w:t>广州商学院考点考场分布示意图及考场对照表</w:t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196205" cy="2816225"/>
            <wp:effectExtent l="0" t="0" r="4445" b="3175"/>
            <wp:docPr id="1" name="图片 1" descr="照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照片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96205" cy="281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3YjMzODc4N2ZjMWY0YTAzNGM0OWJiZjIxN2IyMDUifQ=="/>
  </w:docVars>
  <w:rsids>
    <w:rsidRoot w:val="63D254B5"/>
    <w:rsid w:val="63D2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2023-01-06T03:05:00Z</dcterms:created>
  <dc:creator>＋1</dc:creator>
  <cp:lastModifiedBy>＋1</cp:lastModifiedBy>
  <dcterms:modified xsi:type="dcterms:W3CDTF">2023-01-06T03:06:28Z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E5918028585647B99940860BEE10F91D</vt:lpwstr>
  </property>
</Properties>
</file>